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2020年人教版语文二年级下册 语文园地四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一、按要求做题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1．认一认，连一连，再填一填。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陀螺        毽子       不倒翁       玩具枪       橡皮泥       遥控坦克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925695" cy="594360"/>
            <wp:effectExtent l="0" t="0" r="825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5695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我最喜欢的玩具是_____________，因为__________________________________。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二、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1．选一选，再写一写。</w:t>
      </w:r>
    </w:p>
    <w:p>
      <w:pPr>
        <w:ind w:firstLine="1050" w:firstLineChars="500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A．全包围    B．三包围    C．先外后内    D．先外后内再封口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“国”是_____（结构）的字，笔顺规则是_____；“冈”是_____（结构）的字，笔顺规则是_____。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2．给下面的词语归类。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①愤怒 ②兴奋 ③悲伤 ④愉悦 ⑤兴高采烈 ⑥心如刀割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⑦怒发冲冠 ⑧眉飞色舞 ⑨怒目圆睁 ⑩气急败坏 ⑪悲痛欲绝 ⑫笑逐颜开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形容生气的词语：__________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形容高兴的词语：__________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形容难过的词语：__________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3．把下面的句子补充完整，再选择填空（填序号）。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A．__________必寡信。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B．失信__________。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C．小信成则__________。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(1)考试时，丁丁有一道题不会，想看我的答案。放学后，我用《左传》中的名句告诉他：“考试时看别人的答案是不诚信的表现，(    )啊！”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(2)无论多小的事情我们都要讲信用，这样才能够在大事上建立信用，这就是(    )。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语文园地四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599690" cy="594360"/>
            <wp:effectExtent l="0" t="0" r="1016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969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示例：橡皮泥  用橡皮泥可以捏出许多有趣的小动物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解析  这道题考查会认字。首先认读生字，把词语和与之对应的图片连起来，再写出一种自己最喜欢的玩具，并说一说原因。写的时候可以不局限于图中给出的，只要是玩具即可。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二、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1．A D B C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解析  这道题考查汉字书写。“国”是全包围的字，笔顺规则是先外后内再封口，这样结构的字写的时候要把国字框写得方正，框内部分的大小要合适。“冈”是三包围的字，笔顺规则是先外后内，这样结构的字写的时候包围部分与被包围部分的大小要协调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2．①⑦⑨⑩  ②④⑤⑧⑫  ③⑥⑪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解析  这道题考查描写人物心情的词语。其中“心如刀割”的意思是内心痛苦得像刀割一样，体现的是内心的痛苦和难过，所以是形容难过的词语。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3．A．轻诺  B．不立  C．大信立  (1)B  (2)C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解析 这道题考查对“日积月累”中关于诚信的句子的背诵和运用。仔细回忆课文就可以很快把句子补充完整。再根据对句子的理解来选择填空。“轻诺必寡信”的意思是轻易许下诺言必然容易失信。“失信不立”指不讲信用，就难以立身立国。“小信成则大信立”指做小事情讲信用，就能在大事上建立信用。第(1)题中，考试时看别人的答案是不诚信的表现，不诚信就难以立身，且出自《左传》，选B。第(2)题中，由小的事情讲信用才能在大事上建立信用可以知道选C。</w:t>
      </w:r>
    </w:p>
    <w:p>
      <w:pPr>
        <w:rPr>
          <w:rFonts w:hint="eastAsia" w:ascii="微软雅黑" w:hAnsi="微软雅黑" w:eastAsia="微软雅黑" w:cs="微软雅黑"/>
        </w:rPr>
      </w:pPr>
    </w:p>
    <w:p/>
    <w:p/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3824E1"/>
    <w:rsid w:val="0297430E"/>
    <w:rsid w:val="39A02314"/>
    <w:rsid w:val="3A382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2020-04-18T08:40:00Z</dcterms:created>
  <dc:creator>Puff  Grace</dc:creator>
  <cp:lastModifiedBy>Puff  Grace</cp:lastModifiedBy>
  <dcterms:modified xsi:type="dcterms:W3CDTF">2020-04-18T09:28:45Z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